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E02155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 of over 10%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 xml:space="preserve">Q.I/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D2D19">
        <w:rPr>
          <w:rFonts w:ascii="Arial" w:hAnsi="Arial" w:cs="Arial"/>
          <w:sz w:val="20"/>
          <w:szCs w:val="20"/>
        </w:rPr>
        <w:t>15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02155" w:rsidRPr="00E02155">
        <w:rPr>
          <w:rFonts w:ascii="Arial" w:hAnsi="Arial" w:cs="Arial"/>
          <w:sz w:val="20"/>
          <w:szCs w:val="20"/>
        </w:rPr>
        <w:t xml:space="preserve">Lam Dong Water </w:t>
      </w:r>
      <w:r w:rsidR="00E02155">
        <w:rPr>
          <w:rFonts w:ascii="Arial" w:hAnsi="Arial" w:cs="Arial"/>
          <w:sz w:val="20"/>
          <w:szCs w:val="20"/>
        </w:rPr>
        <w:t xml:space="preserve">Supply And Sewerage Company Ltd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D2D19" w:rsidRPr="00FD2D19">
        <w:rPr>
          <w:rFonts w:ascii="Arial" w:hAnsi="Arial" w:cs="Arial"/>
          <w:sz w:val="20"/>
          <w:szCs w:val="20"/>
        </w:rPr>
        <w:t xml:space="preserve">difference of over </w:t>
      </w:r>
      <w:r w:rsidR="00E02155">
        <w:rPr>
          <w:rFonts w:ascii="Arial" w:hAnsi="Arial" w:cs="Arial"/>
          <w:sz w:val="20"/>
          <w:szCs w:val="20"/>
        </w:rPr>
        <w:t>10% in financial statements of Q.I/ 2</w:t>
      </w:r>
      <w:r w:rsidR="00FD2D19" w:rsidRPr="00FD2D19">
        <w:rPr>
          <w:rFonts w:ascii="Arial" w:hAnsi="Arial" w:cs="Arial"/>
          <w:sz w:val="20"/>
          <w:szCs w:val="20"/>
        </w:rPr>
        <w:t>019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I</w:t>
            </w:r>
            <w:r w:rsidRPr="00E02155">
              <w:rPr>
                <w:rFonts w:ascii="Arial" w:hAnsi="Arial" w:cs="Arial"/>
                <w:sz w:val="20"/>
                <w:szCs w:val="20"/>
              </w:rPr>
              <w:t>/ 2020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I</w:t>
            </w:r>
            <w:r w:rsidRPr="00E02155">
              <w:rPr>
                <w:rFonts w:ascii="Arial" w:hAnsi="Arial" w:cs="Arial"/>
                <w:sz w:val="20"/>
                <w:szCs w:val="20"/>
              </w:rPr>
              <w:t>/ 2019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(+) /</w:t>
            </w:r>
            <w:r w:rsidRPr="00E02155">
              <w:rPr>
                <w:rFonts w:ascii="Arial" w:hAnsi="Arial" w:cs="Arial"/>
                <w:sz w:val="20"/>
                <w:szCs w:val="20"/>
              </w:rPr>
              <w:t xml:space="preserve">  Decrease (-)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Revenue from selling goods and services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937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667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+ 110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2155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Financial income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Pr="00E02155">
              <w:rPr>
                <w:rFonts w:ascii="Arial" w:hAnsi="Arial" w:cs="Arial"/>
                <w:sz w:val="20"/>
                <w:szCs w:val="20"/>
              </w:rPr>
              <w:t>619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884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+ 109.</w:t>
            </w:r>
            <w:r w:rsidRPr="00E02155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After-tax profit 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913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+ 138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2155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</w:tr>
    </w:tbl>
    <w:p w:rsidR="00E02155" w:rsidRDefault="00E0215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E6C" w:rsidRDefault="00467E6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02155" w:rsidRPr="00E02155">
        <w:rPr>
          <w:rFonts w:ascii="Arial" w:hAnsi="Arial" w:cs="Arial"/>
          <w:sz w:val="20"/>
          <w:szCs w:val="20"/>
        </w:rPr>
        <w:t xml:space="preserve"> Sales increased due to an increase </w:t>
      </w:r>
      <w:r>
        <w:rPr>
          <w:rFonts w:ascii="Arial" w:hAnsi="Arial" w:cs="Arial"/>
          <w:sz w:val="20"/>
          <w:szCs w:val="20"/>
        </w:rPr>
        <w:t>of 375,</w:t>
      </w:r>
      <w:r w:rsidRPr="00E02155">
        <w:rPr>
          <w:rFonts w:ascii="Arial" w:hAnsi="Arial" w:cs="Arial"/>
          <w:sz w:val="20"/>
          <w:szCs w:val="20"/>
        </w:rPr>
        <w:t>462 m</w:t>
      </w:r>
      <w:r>
        <w:rPr>
          <w:rFonts w:ascii="Arial" w:hAnsi="Arial" w:cs="Arial"/>
          <w:sz w:val="20"/>
          <w:szCs w:val="20"/>
        </w:rPr>
        <w:t>3</w:t>
      </w:r>
      <w:r w:rsidRPr="00E02155">
        <w:rPr>
          <w:rFonts w:ascii="Arial" w:hAnsi="Arial" w:cs="Arial"/>
          <w:sz w:val="20"/>
          <w:szCs w:val="20"/>
        </w:rPr>
        <w:t xml:space="preserve"> </w:t>
      </w:r>
      <w:r w:rsidR="00E02155" w:rsidRPr="00E02155">
        <w:rPr>
          <w:rFonts w:ascii="Arial" w:hAnsi="Arial" w:cs="Arial"/>
          <w:sz w:val="20"/>
          <w:szCs w:val="20"/>
        </w:rPr>
        <w:t xml:space="preserve">in water output </w:t>
      </w:r>
      <w:r>
        <w:rPr>
          <w:rFonts w:ascii="Arial" w:hAnsi="Arial" w:cs="Arial"/>
          <w:sz w:val="20"/>
          <w:szCs w:val="20"/>
        </w:rPr>
        <w:t>(from 3,854,</w:t>
      </w:r>
      <w:r w:rsidR="00E02155" w:rsidRPr="00E021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9</w:t>
      </w:r>
      <w:r w:rsidR="00E02155" w:rsidRPr="00E02155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m3 to 4,229,9</w:t>
      </w:r>
      <w:r w:rsidR="00E02155" w:rsidRPr="00E02155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m3</w:t>
      </w:r>
      <w:r w:rsidR="00E02155" w:rsidRPr="00E02155">
        <w:rPr>
          <w:rFonts w:ascii="Arial" w:hAnsi="Arial" w:cs="Arial"/>
          <w:sz w:val="20"/>
          <w:szCs w:val="20"/>
        </w:rPr>
        <w:t xml:space="preserve">) and increase </w:t>
      </w:r>
      <w:r>
        <w:rPr>
          <w:rFonts w:ascii="Arial" w:hAnsi="Arial" w:cs="Arial"/>
          <w:sz w:val="20"/>
          <w:szCs w:val="20"/>
        </w:rPr>
        <w:t xml:space="preserve">of </w:t>
      </w:r>
      <w:r w:rsidRPr="00E02155">
        <w:rPr>
          <w:rFonts w:ascii="Arial" w:hAnsi="Arial" w:cs="Arial"/>
          <w:sz w:val="20"/>
          <w:szCs w:val="20"/>
        </w:rPr>
        <w:t>VND 162/ m</w:t>
      </w:r>
      <w:r>
        <w:rPr>
          <w:rFonts w:ascii="Arial" w:hAnsi="Arial" w:cs="Arial"/>
          <w:sz w:val="20"/>
          <w:szCs w:val="20"/>
        </w:rPr>
        <w:t>3</w:t>
      </w:r>
      <w:r w:rsidRPr="00E02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="00E02155" w:rsidRPr="00E02155">
        <w:rPr>
          <w:rFonts w:ascii="Arial" w:hAnsi="Arial" w:cs="Arial"/>
          <w:sz w:val="20"/>
          <w:szCs w:val="20"/>
        </w:rPr>
        <w:t xml:space="preserve">the average selling price of (from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12,648/ m3</w:t>
      </w:r>
      <w:r w:rsidR="00E02155" w:rsidRPr="00E02155">
        <w:rPr>
          <w:rFonts w:ascii="Arial" w:hAnsi="Arial" w:cs="Arial"/>
          <w:sz w:val="20"/>
          <w:szCs w:val="20"/>
        </w:rPr>
        <w:t xml:space="preserve"> to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 w:rsidR="00635243">
        <w:rPr>
          <w:rFonts w:ascii="Arial" w:hAnsi="Arial" w:cs="Arial"/>
          <w:sz w:val="20"/>
          <w:szCs w:val="20"/>
        </w:rPr>
        <w:t>12,81</w:t>
      </w:r>
      <w:r>
        <w:rPr>
          <w:rFonts w:ascii="Arial" w:hAnsi="Arial" w:cs="Arial"/>
          <w:sz w:val="20"/>
          <w:szCs w:val="20"/>
        </w:rPr>
        <w:t>0/ m3)</w:t>
      </w:r>
    </w:p>
    <w:p w:rsidR="00E02155" w:rsidRDefault="00467E6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02155" w:rsidRPr="00E02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income</w:t>
      </w:r>
      <w:r w:rsidR="00E02155" w:rsidRPr="00E02155">
        <w:rPr>
          <w:rFonts w:ascii="Arial" w:hAnsi="Arial" w:cs="Arial"/>
          <w:sz w:val="20"/>
          <w:szCs w:val="20"/>
        </w:rPr>
        <w:t xml:space="preserve"> increased due to </w:t>
      </w:r>
      <w:r>
        <w:rPr>
          <w:rFonts w:ascii="Arial" w:hAnsi="Arial" w:cs="Arial"/>
          <w:sz w:val="20"/>
          <w:szCs w:val="20"/>
        </w:rPr>
        <w:t>the deposit</w:t>
      </w:r>
      <w:r w:rsidR="00E02155" w:rsidRPr="00E02155">
        <w:rPr>
          <w:rFonts w:ascii="Arial" w:hAnsi="Arial" w:cs="Arial"/>
          <w:sz w:val="20"/>
          <w:szCs w:val="20"/>
        </w:rPr>
        <w:t xml:space="preserve"> interest </w:t>
      </w:r>
      <w:r>
        <w:rPr>
          <w:rFonts w:ascii="Arial" w:hAnsi="Arial" w:cs="Arial"/>
          <w:sz w:val="20"/>
          <w:szCs w:val="20"/>
        </w:rPr>
        <w:t xml:space="preserve">of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 w:rsidR="00E02155" w:rsidRPr="00E02155">
        <w:rPr>
          <w:rFonts w:ascii="Arial" w:hAnsi="Arial" w:cs="Arial"/>
          <w:sz w:val="20"/>
          <w:szCs w:val="20"/>
        </w:rPr>
        <w:t>561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 xml:space="preserve">000 </w:t>
      </w:r>
    </w:p>
    <w:p w:rsidR="00675C63" w:rsidRDefault="00675C63" w:rsidP="0067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6711C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467BC0"/>
    <w:rsid w:val="00467E6C"/>
    <w:rsid w:val="004954D8"/>
    <w:rsid w:val="00496733"/>
    <w:rsid w:val="004A7E66"/>
    <w:rsid w:val="004B0E3B"/>
    <w:rsid w:val="004C7900"/>
    <w:rsid w:val="0058021C"/>
    <w:rsid w:val="005B0276"/>
    <w:rsid w:val="005E7D00"/>
    <w:rsid w:val="00635243"/>
    <w:rsid w:val="00675C63"/>
    <w:rsid w:val="00695103"/>
    <w:rsid w:val="006E13A2"/>
    <w:rsid w:val="006E3B6D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4703C"/>
    <w:rsid w:val="0088081B"/>
    <w:rsid w:val="008854CF"/>
    <w:rsid w:val="00887B6C"/>
    <w:rsid w:val="00887C3A"/>
    <w:rsid w:val="008B17BB"/>
    <w:rsid w:val="008D5C54"/>
    <w:rsid w:val="00981C95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CD493C"/>
    <w:rsid w:val="00E02155"/>
    <w:rsid w:val="00E11EBD"/>
    <w:rsid w:val="00E154B3"/>
    <w:rsid w:val="00E36A48"/>
    <w:rsid w:val="00E46F08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92</cp:revision>
  <dcterms:created xsi:type="dcterms:W3CDTF">2019-10-16T10:03:00Z</dcterms:created>
  <dcterms:modified xsi:type="dcterms:W3CDTF">2020-04-20T09:42:00Z</dcterms:modified>
</cp:coreProperties>
</file>